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B0051F" w:rsidRDefault="00B0051F" w:rsidP="00B005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</w:p>
    <w:p w:rsidR="00B0051F" w:rsidRDefault="00B0051F" w:rsidP="00B005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</w:p>
    <w:p w:rsidR="00B0051F" w:rsidRDefault="00B0051F" w:rsidP="00B005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</w:p>
    <w:p w:rsidR="00B0051F" w:rsidRDefault="0062207A" w:rsidP="00B0051F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eastAsia="ru-RU"/>
        </w:rPr>
        <w:t xml:space="preserve">  </w:t>
      </w:r>
      <w:bookmarkStart w:id="0" w:name="_GoBack"/>
      <w:bookmarkEnd w:id="0"/>
    </w:p>
    <w:p w:rsidR="00CC5070" w:rsidRDefault="00A474B2" w:rsidP="00CC5070">
      <w:pPr>
        <w:spacing w:after="0"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</w:pPr>
      <w:r w:rsidRPr="00CC5070"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  <w:t>Три</w:t>
      </w:r>
      <w:r w:rsidR="00A84105" w:rsidRPr="00CC5070"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  <w:t xml:space="preserve"> новых ГОСТа</w:t>
      </w:r>
    </w:p>
    <w:p w:rsidR="00A84105" w:rsidRPr="00CC5070" w:rsidRDefault="00A84105" w:rsidP="00CC5070">
      <w:pPr>
        <w:spacing w:after="0" w:line="48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</w:pPr>
      <w:r w:rsidRPr="00CC5070">
        <w:rPr>
          <w:rFonts w:ascii="Times New Roman" w:eastAsia="Times New Roman" w:hAnsi="Times New Roman" w:cs="Times New Roman"/>
          <w:b/>
          <w:bCs/>
          <w:i/>
          <w:kern w:val="36"/>
          <w:sz w:val="96"/>
          <w:szCs w:val="96"/>
          <w:lang w:eastAsia="ru-RU"/>
        </w:rPr>
        <w:t>по СИЗ</w:t>
      </w: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B2" w:rsidRDefault="00A474B2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B2" w:rsidRDefault="00A474B2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51F" w:rsidRDefault="00B0051F" w:rsidP="00A84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474B2">
        <w:rPr>
          <w:sz w:val="28"/>
          <w:szCs w:val="28"/>
        </w:rPr>
        <w:lastRenderedPageBreak/>
        <w:t>С 1 января 2024 года в силу вступили 3 новых стандарта по средствам индивидуальной защиты: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474B2">
        <w:rPr>
          <w:rStyle w:val="a6"/>
          <w:sz w:val="28"/>
          <w:szCs w:val="28"/>
          <w:u w:val="single"/>
        </w:rPr>
        <w:t>ГОСТ ISO 4869-1-2023</w:t>
      </w:r>
      <w:r w:rsidRPr="00A474B2">
        <w:rPr>
          <w:rStyle w:val="a6"/>
          <w:sz w:val="28"/>
          <w:szCs w:val="28"/>
        </w:rPr>
        <w:t xml:space="preserve"> Система стандартов безопасности труда. Средства индивидуальной защиты органа слуха. Субъективный метод измерения поглощения шума;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474B2">
        <w:rPr>
          <w:sz w:val="28"/>
          <w:szCs w:val="28"/>
        </w:rPr>
        <w:t>Настоящий стандарт устанавливает субъективный метод измерения поглощения шума средствами индивидуальной защиты органа слуха на пороге слышимости. Настоящий метод представляет собой лабораторный метод, разработанный для получения воспроизводимых значений в контролируемых условиях измерения. Значения отражают характеристики поглощения шума средствами индивидуальной защиты органа слуха только в той мере, в какой пользователи носят устройство таким же образом, как и испытатели.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474B2">
        <w:rPr>
          <w:sz w:val="28"/>
          <w:szCs w:val="28"/>
        </w:rPr>
        <w:t>Для более репрезентативного представления характеристик в реальных условиях работы можно использовать методы ISO/TS 4869-5.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474B2">
        <w:rPr>
          <w:rStyle w:val="a6"/>
          <w:sz w:val="28"/>
          <w:szCs w:val="28"/>
          <w:u w:val="single"/>
        </w:rPr>
        <w:t>ГОСТ 12.4.321.4-2022</w:t>
      </w:r>
      <w:r w:rsidRPr="00A474B2">
        <w:rPr>
          <w:rStyle w:val="a6"/>
          <w:sz w:val="28"/>
          <w:szCs w:val="28"/>
        </w:rPr>
        <w:t xml:space="preserve"> Система стандартов безопасности труда. Средства индивидуальной защиты органа слуха. Требования безопасности. Часть 4. </w:t>
      </w:r>
      <w:proofErr w:type="spellStart"/>
      <w:r w:rsidRPr="00A474B2">
        <w:rPr>
          <w:rStyle w:val="a6"/>
          <w:sz w:val="28"/>
          <w:szCs w:val="28"/>
        </w:rPr>
        <w:t>Противошумные</w:t>
      </w:r>
      <w:proofErr w:type="spellEnd"/>
      <w:r w:rsidRPr="00A474B2">
        <w:rPr>
          <w:rStyle w:val="a6"/>
          <w:sz w:val="28"/>
          <w:szCs w:val="28"/>
        </w:rPr>
        <w:t xml:space="preserve"> наушники </w:t>
      </w:r>
      <w:proofErr w:type="spellStart"/>
      <w:r w:rsidRPr="00A474B2">
        <w:rPr>
          <w:rStyle w:val="a6"/>
          <w:sz w:val="28"/>
          <w:szCs w:val="28"/>
        </w:rPr>
        <w:t>уровнезависимые</w:t>
      </w:r>
      <w:proofErr w:type="spellEnd"/>
      <w:r w:rsidRPr="00A474B2">
        <w:rPr>
          <w:rStyle w:val="a6"/>
          <w:sz w:val="28"/>
          <w:szCs w:val="28"/>
        </w:rPr>
        <w:t>;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474B2">
        <w:rPr>
          <w:sz w:val="28"/>
          <w:szCs w:val="28"/>
        </w:rPr>
        <w:t xml:space="preserve">Настоящий стандарт распространяется на </w:t>
      </w:r>
      <w:proofErr w:type="spellStart"/>
      <w:r w:rsidRPr="00A474B2">
        <w:rPr>
          <w:sz w:val="28"/>
          <w:szCs w:val="28"/>
        </w:rPr>
        <w:t>уровнезависимые</w:t>
      </w:r>
      <w:proofErr w:type="spellEnd"/>
      <w:r w:rsidRPr="00A474B2">
        <w:rPr>
          <w:sz w:val="28"/>
          <w:szCs w:val="28"/>
        </w:rPr>
        <w:t xml:space="preserve"> </w:t>
      </w:r>
      <w:proofErr w:type="spellStart"/>
      <w:r w:rsidRPr="00A474B2">
        <w:rPr>
          <w:sz w:val="28"/>
          <w:szCs w:val="28"/>
        </w:rPr>
        <w:t>противошумные</w:t>
      </w:r>
      <w:proofErr w:type="spellEnd"/>
      <w:r w:rsidRPr="00A474B2">
        <w:rPr>
          <w:sz w:val="28"/>
          <w:szCs w:val="28"/>
        </w:rPr>
        <w:t xml:space="preserve"> наушники. Стандарт устанавливает требования в части изготовления, конструкции, характеристик, маркировки и информации для пользователя относящихся к функциональным возможностям системы автоматической регулировки громкости.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474B2">
        <w:rPr>
          <w:rStyle w:val="a6"/>
          <w:sz w:val="28"/>
          <w:szCs w:val="28"/>
          <w:u w:val="single"/>
        </w:rPr>
        <w:t>ГОСТ 12.4.320.3-2022</w:t>
      </w:r>
      <w:r w:rsidRPr="00A474B2">
        <w:rPr>
          <w:rStyle w:val="a6"/>
          <w:sz w:val="28"/>
          <w:szCs w:val="28"/>
        </w:rPr>
        <w:t xml:space="preserve"> Система стандартов безопасности труда. Средства индивидуальной защиты органа слуха. Методы испытаний. Часть 3. Дополнительные методы акустических испытаний.</w:t>
      </w:r>
    </w:p>
    <w:p w:rsidR="00A474B2" w:rsidRPr="00A474B2" w:rsidRDefault="00A474B2" w:rsidP="00A474B2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474B2">
        <w:rPr>
          <w:sz w:val="28"/>
          <w:szCs w:val="28"/>
        </w:rPr>
        <w:t>Настоящий стандарт устанавливает дополнительные методы акустических испытаний средств индивидуальной защиты органа слуха с дополнительными электронными функциями. Целью данных испытаний является определение характеристик средства индивидуальной защиты органа слуха в соответствии с требованиями применяемого стандарта на продукцию.</w:t>
      </w:r>
    </w:p>
    <w:p w:rsidR="00A84105" w:rsidRPr="00A474B2" w:rsidRDefault="00A84105" w:rsidP="00AC72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Напомним, что работодатели самостоятельно решают, применять ГОСТ или нет. Их разрабатывают, чтобы сформировать безопасные условия труда для персонала. Их применение помогает создать СУОТ, которая будет максимально соответствовать требованиям законодательства.</w:t>
      </w:r>
    </w:p>
    <w:p w:rsidR="00A474B2" w:rsidRDefault="00A474B2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AB" w:rsidRPr="00D952AB" w:rsidRDefault="00D952AB" w:rsidP="00D95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AB">
        <w:rPr>
          <w:rFonts w:ascii="Times New Roman" w:hAnsi="Times New Roman" w:cs="Times New Roman"/>
          <w:b/>
          <w:sz w:val="24"/>
          <w:szCs w:val="24"/>
        </w:rPr>
        <w:t>Администрация Нижневартовского района. Отдел труда. 2024 год.</w:t>
      </w:r>
    </w:p>
    <w:p w:rsidR="00D952AB" w:rsidRPr="00A474B2" w:rsidRDefault="00D952AB" w:rsidP="00A474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52AB" w:rsidRPr="00A474B2" w:rsidSect="00A474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0A"/>
    <w:multiLevelType w:val="multilevel"/>
    <w:tmpl w:val="348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F339B"/>
    <w:multiLevelType w:val="multilevel"/>
    <w:tmpl w:val="13A4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031D8"/>
    <w:multiLevelType w:val="multilevel"/>
    <w:tmpl w:val="BD0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3C67"/>
    <w:multiLevelType w:val="multilevel"/>
    <w:tmpl w:val="0758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01C0D"/>
    <w:multiLevelType w:val="multilevel"/>
    <w:tmpl w:val="AF0E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368BA"/>
    <w:multiLevelType w:val="multilevel"/>
    <w:tmpl w:val="ED6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412A0"/>
    <w:multiLevelType w:val="multilevel"/>
    <w:tmpl w:val="8752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450A3"/>
    <w:multiLevelType w:val="multilevel"/>
    <w:tmpl w:val="66D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97B37"/>
    <w:multiLevelType w:val="multilevel"/>
    <w:tmpl w:val="7E8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32843"/>
    <w:multiLevelType w:val="multilevel"/>
    <w:tmpl w:val="BDDC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461F4"/>
    <w:multiLevelType w:val="multilevel"/>
    <w:tmpl w:val="402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251DC"/>
    <w:multiLevelType w:val="multilevel"/>
    <w:tmpl w:val="73B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D4CCB"/>
    <w:multiLevelType w:val="multilevel"/>
    <w:tmpl w:val="8DC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D4B5D"/>
    <w:multiLevelType w:val="multilevel"/>
    <w:tmpl w:val="F95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D7D95"/>
    <w:multiLevelType w:val="multilevel"/>
    <w:tmpl w:val="261E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F34DD"/>
    <w:multiLevelType w:val="multilevel"/>
    <w:tmpl w:val="770E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53D7F"/>
    <w:multiLevelType w:val="multilevel"/>
    <w:tmpl w:val="EA7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727B5"/>
    <w:multiLevelType w:val="multilevel"/>
    <w:tmpl w:val="1BD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6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7"/>
  </w:num>
  <w:num w:numId="13">
    <w:abstractNumId w:val="9"/>
  </w:num>
  <w:num w:numId="14">
    <w:abstractNumId w:val="11"/>
  </w:num>
  <w:num w:numId="15">
    <w:abstractNumId w:val="15"/>
  </w:num>
  <w:num w:numId="16">
    <w:abstractNumId w:val="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D"/>
    <w:rsid w:val="000B5E9B"/>
    <w:rsid w:val="0062207A"/>
    <w:rsid w:val="006A52CD"/>
    <w:rsid w:val="00747F15"/>
    <w:rsid w:val="00A474B2"/>
    <w:rsid w:val="00A52B6C"/>
    <w:rsid w:val="00A84105"/>
    <w:rsid w:val="00AC724C"/>
    <w:rsid w:val="00B0051F"/>
    <w:rsid w:val="00CC5070"/>
    <w:rsid w:val="00D952AB"/>
    <w:rsid w:val="00E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0517C-FB1A-4943-ACD3-35C4A9F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4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41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410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4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7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5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2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8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4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2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4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1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9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4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8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5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4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8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8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6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747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2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8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7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7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6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5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5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0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0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8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42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2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3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4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2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4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1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8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5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50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8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9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9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0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2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2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3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1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2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29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1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5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10</cp:revision>
  <dcterms:created xsi:type="dcterms:W3CDTF">2024-01-17T11:39:00Z</dcterms:created>
  <dcterms:modified xsi:type="dcterms:W3CDTF">2024-01-18T06:27:00Z</dcterms:modified>
</cp:coreProperties>
</file>